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r w:rsidR="00732C02">
        <w:fldChar w:fldCharType="begin"/>
      </w:r>
      <w:r w:rsidR="00732C02">
        <w:instrText xml:space="preserve"> SEQ Oppgave \* ARABIC </w:instrText>
      </w:r>
      <w:r w:rsidR="00732C02">
        <w:fldChar w:fldCharType="separate"/>
      </w:r>
      <w:r w:rsidR="0024123D">
        <w:rPr>
          <w:noProof/>
        </w:rPr>
        <w:t>1</w:t>
      </w:r>
      <w:r w:rsidR="00732C02"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1 poeng)</w:t>
      </w:r>
    </w:p>
    <w:p w:rsidR="00366916" w:rsidRPr="00F247DB" w:rsidRDefault="00366916" w:rsidP="00F247DB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80%→</m:t>
          </m:r>
          <m:r>
            <w:rPr>
              <w:rFonts w:ascii="Cambria Math" w:eastAsiaTheme="minorEastAsia" w:hAnsi="Cambria Math"/>
            </w:rPr>
            <m:t>240kr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1%→</m:t>
          </m:r>
          <m:r>
            <w:rPr>
              <w:rFonts w:ascii="Cambria Math" w:eastAsiaTheme="minorEastAsia" w:hAnsi="Cambria Math"/>
            </w:rPr>
            <m:t>3kr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100%→300kr</m:t>
          </m:r>
        </m:oMath>
      </m:oMathPara>
    </w:p>
    <w:p w:rsidR="00045E15" w:rsidRPr="00F247DB" w:rsidRDefault="00F247DB" w:rsidP="00F247DB">
      <w:pPr>
        <w:rPr>
          <w:rFonts w:eastAsiaTheme="minorEastAsia"/>
          <w:u w:val="double"/>
        </w:rPr>
      </w:pPr>
      <w:r w:rsidRPr="00F247DB">
        <w:rPr>
          <w:u w:val="double"/>
        </w:rPr>
        <w:t>Varen kostet 300 kr før den ble nedsatt.</w:t>
      </w:r>
    </w:p>
    <w:p w:rsidR="00F247DB" w:rsidRDefault="00F247DB" w:rsidP="00F247DB">
      <w:pPr>
        <w:pStyle w:val="Bildetekst"/>
      </w:pPr>
    </w:p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4123D"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eksempel del1, 2 poeng)</w:t>
      </w:r>
    </w:p>
    <w:p w:rsidR="00F247DB" w:rsidRPr="003772D0" w:rsidRDefault="00F247DB" w:rsidP="003772D0">
      <w:pPr>
        <w:pStyle w:val="Listeavsnitt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VF=100%-2%=98%=0,98</m:t>
        </m:r>
      </m:oMath>
    </w:p>
    <w:p w:rsidR="00045E15" w:rsidRDefault="00F247DB" w:rsidP="003772D0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Etter tolv år: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0,98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</w:p>
    <w:p w:rsidR="00F247DB" w:rsidRPr="00F247DB" w:rsidRDefault="00F247DB" w:rsidP="003772D0">
      <w:pPr>
        <w:ind w:firstLine="360"/>
        <w:rPr>
          <w:rFonts w:eastAsiaTheme="minorEastAsia"/>
          <w:u w:val="double"/>
        </w:rPr>
      </w:pPr>
      <w:proofErr w:type="gramStart"/>
      <w:r w:rsidRPr="00F247DB">
        <w:rPr>
          <w:rFonts w:eastAsiaTheme="minorEastAsia"/>
          <w:u w:val="double"/>
        </w:rPr>
        <w:t>Uttrykket :</w:t>
      </w:r>
      <w:proofErr w:type="gramEnd"/>
      <w:r w:rsidRPr="00F247DB">
        <w:rPr>
          <w:rFonts w:eastAsiaTheme="minorEastAsia"/>
          <w:u w:val="double"/>
        </w:rPr>
        <w:t xml:space="preserve"> </w:t>
      </w:r>
      <m:oMath>
        <m:r>
          <w:rPr>
            <w:rFonts w:ascii="Cambria Math" w:eastAsiaTheme="minorEastAsia" w:hAnsi="Cambria Math"/>
            <w:u w:val="double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  <w:u w:val="double"/>
              </w:rPr>
            </m:ctrlPr>
          </m:sSupPr>
          <m:e>
            <m:r>
              <w:rPr>
                <w:rFonts w:ascii="Cambria Math" w:eastAsiaTheme="minorEastAsia" w:hAnsi="Cambria Math"/>
                <w:u w:val="double"/>
              </w:rPr>
              <m:t>0,98</m:t>
            </m:r>
          </m:e>
          <m:sup>
            <m:r>
              <w:rPr>
                <w:rFonts w:ascii="Cambria Math" w:eastAsiaTheme="minorEastAsia" w:hAnsi="Cambria Math"/>
                <w:u w:val="double"/>
              </w:rPr>
              <m:t>12</m:t>
            </m:r>
          </m:sup>
        </m:sSup>
      </m:oMath>
      <w:r w:rsidRPr="00F247DB">
        <w:rPr>
          <w:rFonts w:eastAsiaTheme="minorEastAsia"/>
          <w:u w:val="double"/>
        </w:rPr>
        <w:t xml:space="preserve"> beskriver hvor mye som er igjen etter 12 år.</w:t>
      </w:r>
    </w:p>
    <w:p w:rsidR="003772D0" w:rsidRDefault="003772D0" w:rsidP="00F247DB">
      <w:pPr>
        <w:rPr>
          <w:rFonts w:eastAsiaTheme="minorEastAsia"/>
        </w:rPr>
      </w:pPr>
    </w:p>
    <w:p w:rsidR="007E3688" w:rsidRPr="00F247DB" w:rsidRDefault="00371C2E" w:rsidP="003772D0">
      <w:pPr>
        <w:ind w:firstLine="360"/>
        <w:rPr>
          <w:rFonts w:eastAsiaTheme="minorEastAsia"/>
        </w:rPr>
      </w:pPr>
      <w:r w:rsidRPr="00F247DB">
        <w:rPr>
          <w:rFonts w:eastAsiaTheme="minorEastAsia"/>
        </w:rPr>
        <w:t xml:space="preserve">b) </w:t>
      </w:r>
      <w:r w:rsidR="00F247DB" w:rsidRPr="00F247DB">
        <w:rPr>
          <w:rFonts w:eastAsiaTheme="minorEastAsia"/>
        </w:rPr>
        <w:t xml:space="preserve">Etter 20år vil vi ha igjen: </w:t>
      </w:r>
      <m:oMath>
        <m:r>
          <w:rPr>
            <w:rFonts w:ascii="Cambria Math" w:eastAsiaTheme="minorEastAsia" w:hAnsi="Cambria Math"/>
          </w:rPr>
          <m:t>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0,98</m:t>
            </m:r>
          </m:e>
          <m:sup>
            <m:r>
              <w:rPr>
                <w:rFonts w:ascii="Cambria Math" w:eastAsiaTheme="minorEastAsia" w:hAnsi="Cambria Math"/>
              </w:rPr>
              <m:t>20</m:t>
            </m:r>
          </m:sup>
        </m:sSup>
      </m:oMath>
    </w:p>
    <w:p w:rsidR="00F247DB" w:rsidRPr="00F247DB" w:rsidRDefault="00F247DB" w:rsidP="003772D0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Fordampet=Det vi startet med-Det vi har igjen</m:t>
          </m:r>
        </m:oMath>
      </m:oMathPara>
    </w:p>
    <w:p w:rsidR="00F247DB" w:rsidRPr="00F247DB" w:rsidRDefault="00F247DB" w:rsidP="003772D0">
      <w:pPr>
        <w:ind w:left="708" w:firstLine="708"/>
        <w:rPr>
          <w:rFonts w:eastAsiaTheme="minorEastAsia"/>
          <w:u w:val="doub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Fordampet=500- 500⋅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0,98</m:t>
              </m:r>
            </m:e>
            <m:sup>
              <m:r>
                <w:rPr>
                  <w:rFonts w:ascii="Cambria Math" w:eastAsiaTheme="minorEastAsia" w:hAnsi="Cambria Math"/>
                </w:rPr>
                <m:t>20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7E3688" w:rsidRDefault="007E3688" w:rsidP="00371C2E">
      <w:pPr>
        <w:pStyle w:val="Listeavsnitt"/>
        <w:rPr>
          <w:rFonts w:eastAsiaTheme="minorEastAsia"/>
          <w:u w:val="double"/>
        </w:rPr>
      </w:pPr>
    </w:p>
    <w:p w:rsidR="00F247DB" w:rsidRPr="00F247DB" w:rsidRDefault="00F247DB" w:rsidP="00F247DB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>Uttrykket</w:t>
      </w:r>
      <w:r w:rsidR="008A47A8">
        <w:rPr>
          <w:rFonts w:eastAsiaTheme="minorEastAsia"/>
          <w:sz w:val="24"/>
          <w:szCs w:val="24"/>
          <w:u w:val="double"/>
        </w:rPr>
        <w:t>:</w:t>
      </w:r>
      <w:r w:rsidRPr="00F247DB">
        <w:rPr>
          <w:rFonts w:eastAsiaTheme="minorEastAsia"/>
          <w:sz w:val="24"/>
          <w:szCs w:val="24"/>
          <w:u w:val="double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>500- 500⋅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u w:val="double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u w:val="double"/>
              </w:rPr>
              <m:t>0,98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u w:val="double"/>
              </w:rPr>
              <m:t>20</m:t>
            </m:r>
          </m:sup>
        </m:sSup>
        <m:r>
          <w:rPr>
            <w:rFonts w:ascii="Cambria Math" w:eastAsiaTheme="minorEastAsia" w:hAnsi="Cambria Math"/>
            <w:sz w:val="24"/>
            <w:szCs w:val="24"/>
            <w:u w:val="double"/>
          </w:rPr>
          <m:t xml:space="preserve"> </m:t>
        </m:r>
      </m:oMath>
      <w:r w:rsidRPr="00F247DB">
        <w:rPr>
          <w:rFonts w:eastAsiaTheme="minorEastAsia"/>
          <w:sz w:val="24"/>
          <w:szCs w:val="24"/>
          <w:u w:val="double"/>
        </w:rPr>
        <w:t>beskriv</w:t>
      </w:r>
      <w:r>
        <w:rPr>
          <w:rFonts w:eastAsiaTheme="minorEastAsia"/>
          <w:sz w:val="24"/>
          <w:szCs w:val="24"/>
          <w:u w:val="double"/>
        </w:rPr>
        <w:t xml:space="preserve">er hvor mye som har fordampet etter </w:t>
      </w:r>
      <w:r w:rsidRPr="00F247DB">
        <w:rPr>
          <w:rFonts w:eastAsiaTheme="minorEastAsia"/>
          <w:sz w:val="24"/>
          <w:szCs w:val="24"/>
          <w:u w:val="double"/>
        </w:rPr>
        <w:t>2</w:t>
      </w:r>
      <w:r>
        <w:rPr>
          <w:rFonts w:eastAsiaTheme="minorEastAsia"/>
          <w:sz w:val="24"/>
          <w:szCs w:val="24"/>
          <w:u w:val="double"/>
        </w:rPr>
        <w:t>0</w:t>
      </w:r>
      <w:r w:rsidRPr="00F247DB">
        <w:rPr>
          <w:rFonts w:eastAsiaTheme="minorEastAsia"/>
          <w:sz w:val="24"/>
          <w:szCs w:val="24"/>
          <w:u w:val="double"/>
        </w:rPr>
        <w:t xml:space="preserve"> år.</w:t>
      </w:r>
    </w:p>
    <w:p w:rsidR="00371C2E" w:rsidRDefault="00371C2E" w:rsidP="00371C2E">
      <w:pPr>
        <w:pStyle w:val="Listeavsnitt"/>
        <w:rPr>
          <w:rFonts w:eastAsiaTheme="minorEastAsia"/>
        </w:rPr>
      </w:pPr>
    </w:p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4123D">
          <w:rPr>
            <w:noProof/>
          </w:rPr>
          <w:t>3</w:t>
        </w:r>
      </w:fldSimple>
      <w:r>
        <w:t xml:space="preserve"> </w:t>
      </w:r>
      <w:r w:rsidR="0024123D">
        <w:rPr>
          <w:rFonts w:ascii="Franklin Gothic Book" w:hAnsi="Franklin Gothic Book" w:cs="Franklin Gothic Book"/>
          <w:sz w:val="24"/>
          <w:szCs w:val="24"/>
        </w:rPr>
        <w:t>(V2015 eksempel del1, 1 poeng)</w:t>
      </w:r>
    </w:p>
    <w:p w:rsidR="00371C2E" w:rsidRPr="00371C2E" w:rsidRDefault="00371C2E" w:rsidP="00F247DB">
      <w:pPr>
        <w:pStyle w:val="Listeavsnitt"/>
        <w:rPr>
          <w:rFonts w:eastAsiaTheme="minorEastAsia"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2223"/>
        <w:gridCol w:w="2348"/>
      </w:tblGrid>
      <w:tr w:rsidR="00371C2E" w:rsidTr="00F247DB">
        <w:trPr>
          <w:trHeight w:val="651"/>
        </w:trPr>
        <w:tc>
          <w:tcPr>
            <w:tcW w:w="2223" w:type="dxa"/>
          </w:tcPr>
          <w:p w:rsidR="00371C2E" w:rsidRDefault="007E3688" w:rsidP="00371C2E">
            <w:pPr>
              <w:pStyle w:val="Listeavsnit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Prosentvis Endring</w:t>
            </w:r>
          </w:p>
        </w:tc>
        <w:tc>
          <w:tcPr>
            <w:tcW w:w="2348" w:type="dxa"/>
          </w:tcPr>
          <w:p w:rsidR="00371C2E" w:rsidRDefault="007E3688" w:rsidP="00371C2E">
            <w:pPr>
              <w:pStyle w:val="Listeavsnit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Vekstfaktor</w:t>
            </w:r>
          </w:p>
        </w:tc>
      </w:tr>
      <w:tr w:rsidR="00371C2E" w:rsidTr="00F247DB">
        <w:trPr>
          <w:trHeight w:val="358"/>
        </w:trPr>
        <w:tc>
          <w:tcPr>
            <w:tcW w:w="2223" w:type="dxa"/>
          </w:tcPr>
          <w:p w:rsidR="00371C2E" w:rsidRDefault="007E3688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+8%</w:t>
            </w:r>
          </w:p>
        </w:tc>
        <w:tc>
          <w:tcPr>
            <w:tcW w:w="2348" w:type="dxa"/>
          </w:tcPr>
          <w:p w:rsidR="00371C2E" w:rsidRDefault="007E3688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100%+8%=108%=</w:t>
            </w:r>
            <w:r w:rsidRPr="00F247DB">
              <w:rPr>
                <w:rFonts w:eastAsiaTheme="minorEastAsia"/>
                <w:u w:val="double"/>
              </w:rPr>
              <w:t>1,08</w:t>
            </w:r>
          </w:p>
        </w:tc>
      </w:tr>
      <w:tr w:rsidR="00371C2E" w:rsidTr="00F247DB">
        <w:trPr>
          <w:trHeight w:val="379"/>
        </w:trPr>
        <w:tc>
          <w:tcPr>
            <w:tcW w:w="2223" w:type="dxa"/>
          </w:tcPr>
          <w:p w:rsidR="00371C2E" w:rsidRDefault="007E3688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-73%</w:t>
            </w:r>
          </w:p>
        </w:tc>
        <w:tc>
          <w:tcPr>
            <w:tcW w:w="2348" w:type="dxa"/>
          </w:tcPr>
          <w:p w:rsidR="00371C2E" w:rsidRDefault="007E3688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100%-73%=27%=</w:t>
            </w:r>
            <w:r w:rsidRPr="00F247DB">
              <w:rPr>
                <w:rFonts w:eastAsiaTheme="minorEastAsia"/>
                <w:u w:val="double"/>
              </w:rPr>
              <w:t>0,27</w:t>
            </w:r>
          </w:p>
        </w:tc>
      </w:tr>
      <w:tr w:rsidR="00371C2E" w:rsidTr="00F247DB">
        <w:trPr>
          <w:trHeight w:val="358"/>
        </w:trPr>
        <w:tc>
          <w:tcPr>
            <w:tcW w:w="2223" w:type="dxa"/>
          </w:tcPr>
          <w:p w:rsidR="00371C2E" w:rsidRDefault="00F247DB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17% - </w:t>
            </w:r>
            <w:r w:rsidR="00366916">
              <w:rPr>
                <w:rFonts w:eastAsiaTheme="minorEastAsia"/>
              </w:rPr>
              <w:t>100%</w:t>
            </w:r>
            <w:r>
              <w:rPr>
                <w:rFonts w:eastAsiaTheme="minorEastAsia"/>
              </w:rPr>
              <w:t>=</w:t>
            </w:r>
            <w:r w:rsidR="00366916">
              <w:rPr>
                <w:rFonts w:eastAsiaTheme="minorEastAsia"/>
              </w:rPr>
              <w:t xml:space="preserve"> </w:t>
            </w:r>
            <w:r w:rsidR="00366916" w:rsidRPr="00F247DB">
              <w:rPr>
                <w:rFonts w:eastAsiaTheme="minorEastAsia"/>
                <w:u w:val="double"/>
              </w:rPr>
              <w:t>- 83%</w:t>
            </w:r>
          </w:p>
        </w:tc>
        <w:tc>
          <w:tcPr>
            <w:tcW w:w="2348" w:type="dxa"/>
          </w:tcPr>
          <w:p w:rsidR="00371C2E" w:rsidRDefault="007E3688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0,17</w:t>
            </w:r>
          </w:p>
        </w:tc>
      </w:tr>
      <w:tr w:rsidR="00371C2E" w:rsidTr="00F247DB">
        <w:trPr>
          <w:trHeight w:val="379"/>
        </w:trPr>
        <w:tc>
          <w:tcPr>
            <w:tcW w:w="2223" w:type="dxa"/>
          </w:tcPr>
          <w:p w:rsidR="00371C2E" w:rsidRDefault="00F247DB" w:rsidP="00F247DB">
            <w:pPr>
              <w:pStyle w:val="Listeavsnitt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250% - 100%= </w:t>
            </w:r>
            <w:r w:rsidRPr="00F247DB">
              <w:rPr>
                <w:rFonts w:eastAsiaTheme="minorEastAsia"/>
                <w:u w:val="double"/>
              </w:rPr>
              <w:t>+150%</w:t>
            </w:r>
          </w:p>
        </w:tc>
        <w:tc>
          <w:tcPr>
            <w:tcW w:w="2348" w:type="dxa"/>
          </w:tcPr>
          <w:p w:rsidR="00371C2E" w:rsidRDefault="00366916" w:rsidP="007E3688">
            <w:pPr>
              <w:pStyle w:val="Listeavsnitt"/>
              <w:ind w:left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2,5</w:t>
            </w:r>
          </w:p>
        </w:tc>
      </w:tr>
    </w:tbl>
    <w:p w:rsidR="00366916" w:rsidRDefault="00366916" w:rsidP="00366916">
      <w:pPr>
        <w:rPr>
          <w:rFonts w:eastAsiaTheme="minorEastAsia"/>
        </w:rPr>
      </w:pPr>
    </w:p>
    <w:p w:rsidR="008A47A8" w:rsidRDefault="008A47A8">
      <w:pPr>
        <w:rPr>
          <w:i/>
          <w:iCs/>
          <w:color w:val="44546A" w:themeColor="text2"/>
          <w:sz w:val="36"/>
          <w:szCs w:val="18"/>
        </w:rPr>
      </w:pPr>
      <w:bookmarkStart w:id="0" w:name="_GoBack"/>
      <w:bookmarkEnd w:id="0"/>
      <w:r>
        <w:br w:type="page"/>
      </w:r>
    </w:p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24123D">
          <w:rPr>
            <w:noProof/>
          </w:rPr>
          <w:t>4</w:t>
        </w:r>
      </w:fldSimple>
      <w:r>
        <w:t xml:space="preserve"> 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>(H2014 del1, 3 poeng)</w:t>
      </w:r>
    </w:p>
    <w:p w:rsidR="00B947EC" w:rsidRPr="00B947EC" w:rsidRDefault="00900E0B" w:rsidP="00B947EC">
      <w:pPr>
        <w:pStyle w:val="Listeavsnitt"/>
        <w:numPr>
          <w:ilvl w:val="0"/>
          <w:numId w:val="6"/>
        </w:numPr>
        <w:rPr>
          <w:rFonts w:eastAsiaTheme="minorEastAsia"/>
        </w:rPr>
      </w:pPr>
      <w:r w:rsidRPr="00B947E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VF=100%+8%=108%=1,08</m:t>
        </m:r>
      </m:oMath>
    </w:p>
    <w:p w:rsidR="00B947EC" w:rsidRDefault="00B947EC" w:rsidP="00B947EC">
      <w:pPr>
        <w:pStyle w:val="Listeavsnitt"/>
        <w:rPr>
          <w:rFonts w:eastAsiaTheme="minorEastAsia"/>
          <w:u w:val="double"/>
        </w:rPr>
      </w:pPr>
    </w:p>
    <w:p w:rsidR="00B947EC" w:rsidRPr="00B947EC" w:rsidRDefault="00B947EC" w:rsidP="00B947EC">
      <w:pPr>
        <w:rPr>
          <w:rFonts w:eastAsiaTheme="minorEastAsia"/>
        </w:rPr>
      </w:pPr>
      <w:r w:rsidRPr="00B947EC">
        <w:rPr>
          <w:rFonts w:eastAsiaTheme="minorEastAsia"/>
          <w:sz w:val="24"/>
          <w:szCs w:val="24"/>
          <w:u w:val="double"/>
        </w:rPr>
        <w:t>Uttrykket:</w:t>
      </w:r>
      <m:oMath>
        <m:r>
          <w:rPr>
            <w:rFonts w:ascii="Cambria Math" w:eastAsiaTheme="minorEastAsia" w:hAnsi="Cambria Math"/>
            <w:u w:val="double"/>
          </w:rPr>
          <m:t xml:space="preserve"> 1500⋅1,0</m:t>
        </m:r>
        <m:sSup>
          <m:sSupPr>
            <m:ctrlPr>
              <w:rPr>
                <w:rFonts w:ascii="Cambria Math" w:eastAsiaTheme="minorEastAsia" w:hAnsi="Cambria Math"/>
                <w:i/>
                <w:u w:val="double"/>
              </w:rPr>
            </m:ctrlPr>
          </m:sSupPr>
          <m:e>
            <m:r>
              <w:rPr>
                <w:rFonts w:ascii="Cambria Math" w:eastAsiaTheme="minorEastAsia" w:hAnsi="Cambria Math"/>
                <w:u w:val="double"/>
              </w:rPr>
              <m:t>8</m:t>
            </m:r>
          </m:e>
          <m:sup>
            <m:r>
              <w:rPr>
                <w:rFonts w:ascii="Cambria Math" w:eastAsiaTheme="minorEastAsia" w:hAnsi="Cambria Math"/>
                <w:u w:val="double"/>
              </w:rPr>
              <m:t>3</m:t>
            </m:r>
          </m:sup>
        </m:sSup>
      </m:oMath>
      <w:r>
        <w:rPr>
          <w:rFonts w:eastAsiaTheme="minorEastAsia"/>
          <w:u w:val="double"/>
        </w:rPr>
        <w:t xml:space="preserve"> </w:t>
      </w:r>
      <w:r w:rsidRPr="00B947EC">
        <w:rPr>
          <w:rFonts w:eastAsiaTheme="minorEastAsia"/>
          <w:sz w:val="24"/>
          <w:szCs w:val="24"/>
          <w:u w:val="double"/>
        </w:rPr>
        <w:t xml:space="preserve">beskriver hvor </w:t>
      </w:r>
      <w:r>
        <w:rPr>
          <w:rFonts w:eastAsiaTheme="minorEastAsia"/>
          <w:sz w:val="24"/>
          <w:szCs w:val="24"/>
          <w:u w:val="double"/>
        </w:rPr>
        <w:t>mange nedlastninger som skjedde i desember</w:t>
      </w:r>
    </w:p>
    <w:p w:rsidR="00045E15" w:rsidRPr="00B947EC" w:rsidRDefault="00045E15" w:rsidP="00B947EC">
      <w:pPr>
        <w:rPr>
          <w:rFonts w:eastAsiaTheme="minorEastAsia"/>
        </w:rPr>
      </w:pPr>
    </w:p>
    <w:p w:rsidR="008A47A8" w:rsidRDefault="00900E0B" w:rsidP="00B947EC">
      <w:r>
        <w:t xml:space="preserve">b) </w:t>
      </w:r>
      <w:r w:rsidR="008A47A8">
        <w:t xml:space="preserve"> Antall nedlastninger i de forskjellige månedene: </w:t>
      </w:r>
    </w:p>
    <w:p w:rsidR="008A47A8" w:rsidRDefault="00900E0B" w:rsidP="00B947EC">
      <w:pPr>
        <w:rPr>
          <w:rFonts w:eastAsiaTheme="minorEastAsia"/>
        </w:rPr>
      </w:pPr>
      <w:r>
        <w:t xml:space="preserve">Juli; </w:t>
      </w:r>
      <m:oMath>
        <m:r>
          <w:rPr>
            <w:rFonts w:ascii="Cambria Math" w:hAnsi="Cambria Math"/>
          </w:rPr>
          <m:t>1500⋅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1,08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 w:rsidR="008A47A8">
        <w:rPr>
          <w:rFonts w:eastAsiaTheme="minorEastAsia"/>
        </w:rPr>
        <w:br/>
      </w:r>
      <w:r>
        <w:t xml:space="preserve">August; </w:t>
      </w:r>
      <m:oMath>
        <m:r>
          <w:rPr>
            <w:rFonts w:ascii="Cambria Math" w:hAnsi="Cambria Math"/>
          </w:rPr>
          <m:t>1500⋅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1,08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8A47A8">
        <w:rPr>
          <w:rFonts w:eastAsiaTheme="minorEastAsia"/>
        </w:rPr>
        <w:br/>
      </w:r>
      <w:r w:rsidR="0067687E">
        <w:rPr>
          <w:rFonts w:eastAsiaTheme="minorEastAsia"/>
        </w:rPr>
        <w:t xml:space="preserve">September; </w:t>
      </w:r>
      <m:oMath>
        <m:r>
          <w:rPr>
            <w:rFonts w:ascii="Cambria Math" w:eastAsiaTheme="minorEastAsia" w:hAnsi="Cambria Math"/>
          </w:rPr>
          <m:t>1500⋅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1,08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>=1500</m:t>
        </m:r>
      </m:oMath>
      <w:r w:rsidR="008A47A8">
        <w:rPr>
          <w:rFonts w:eastAsiaTheme="minorEastAsia"/>
        </w:rPr>
        <w:br/>
      </w:r>
      <w:r w:rsidR="005F285D">
        <w:rPr>
          <w:rFonts w:eastAsiaTheme="minorEastAsia"/>
        </w:rPr>
        <w:t>Oktober</w:t>
      </w:r>
      <w:proofErr w:type="gramStart"/>
      <w:r w:rsidR="005F285D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1500⋅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1,08</m:t>
            </m:r>
          </m:e>
          <m:sup>
            <m:r>
              <w:rPr>
                <w:rFonts w:ascii="Cambria Math" w:eastAsiaTheme="minorEastAsia" w:hAnsi="Cambria Math"/>
              </w:rPr>
              <m:t>1</m:t>
            </m:r>
          </m:sup>
        </m:sSup>
      </m:oMath>
      <w:r w:rsidR="005F285D">
        <w:rPr>
          <w:rFonts w:eastAsiaTheme="minorEastAsia"/>
        </w:rPr>
        <w:t>.</w:t>
      </w:r>
      <w:proofErr w:type="gramEnd"/>
      <w:r w:rsidR="005F285D">
        <w:rPr>
          <w:rFonts w:eastAsiaTheme="minorEastAsia"/>
        </w:rPr>
        <w:t xml:space="preserve"> </w:t>
      </w:r>
    </w:p>
    <w:p w:rsidR="008A47A8" w:rsidRPr="00F247DB" w:rsidRDefault="00732C02" w:rsidP="008A47A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totalt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jul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aug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sep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okt</m:t>
              </m:r>
            </m:sub>
          </m:sSub>
        </m:oMath>
      </m:oMathPara>
    </w:p>
    <w:p w:rsidR="008A47A8" w:rsidRPr="008A47A8" w:rsidRDefault="00732C02" w:rsidP="008A47A8">
      <w:pPr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Nedlastning</m:t>
              </m:r>
            </m:e>
            <m:sub>
              <m:r>
                <w:rPr>
                  <w:rFonts w:ascii="Cambria Math" w:eastAsiaTheme="minorEastAsia" w:hAnsi="Cambria Math"/>
                </w:rPr>
                <m:t>totalt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r>
            <w:rPr>
              <w:rFonts w:ascii="Cambria Math" w:hAnsi="Cambria Math"/>
            </w:rPr>
            <m:t>1500⋅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1,08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1500⋅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1,08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1500</m:t>
          </m:r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1500⋅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1,08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</m:oMath>
      </m:oMathPara>
    </w:p>
    <w:p w:rsidR="008A47A8" w:rsidRDefault="00732C02" w:rsidP="008A47A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Nedlastning</m:t>
            </m:r>
          </m:e>
          <m:sub>
            <m:r>
              <w:rPr>
                <w:rFonts w:ascii="Cambria Math" w:eastAsiaTheme="minorEastAsia" w:hAnsi="Cambria Math"/>
              </w:rPr>
              <m:t>totalt</m:t>
            </m:r>
          </m:sub>
        </m:sSub>
        <m:r>
          <w:rPr>
            <w:rFonts w:ascii="Cambria Math" w:eastAsiaTheme="minorEastAsia" w:hAnsi="Cambria Math"/>
          </w:rPr>
          <m:t xml:space="preserve">= </m:t>
        </m:r>
        <m:r>
          <w:rPr>
            <w:rFonts w:ascii="Cambria Math" w:hAnsi="Cambria Math"/>
          </w:rPr>
          <m:t>1500⋅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(1,08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1,08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1,08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</m:oMath>
      <w:r w:rsidR="008A47A8">
        <w:rPr>
          <w:rFonts w:eastAsiaTheme="minorEastAsia"/>
        </w:rPr>
        <w:t>)</w:t>
      </w:r>
    </w:p>
    <w:p w:rsidR="008A47A8" w:rsidRPr="008A47A8" w:rsidRDefault="008A47A8" w:rsidP="008A47A8">
      <w:pPr>
        <w:rPr>
          <w:rFonts w:eastAsiaTheme="minorEastAsia"/>
          <w:sz w:val="24"/>
          <w:szCs w:val="24"/>
          <w:u w:val="double"/>
        </w:rPr>
      </w:pPr>
      <w:r w:rsidRPr="008A47A8">
        <w:rPr>
          <w:rFonts w:eastAsiaTheme="minorEastAsia"/>
          <w:sz w:val="24"/>
          <w:szCs w:val="24"/>
          <w:u w:val="double"/>
        </w:rPr>
        <w:t>Uttrykket</w:t>
      </w:r>
      <w:proofErr w:type="gramStart"/>
      <w:r w:rsidRPr="008A47A8">
        <w:rPr>
          <w:rFonts w:eastAsiaTheme="minorEastAsia"/>
          <w:sz w:val="24"/>
          <w:szCs w:val="24"/>
          <w:u w:val="double"/>
        </w:rPr>
        <w:t xml:space="preserve">: </w:t>
      </w:r>
      <m:oMath>
        <m:r>
          <w:rPr>
            <w:rFonts w:ascii="Cambria Math" w:hAnsi="Cambria Math"/>
            <w:u w:val="double"/>
          </w:rPr>
          <m:t>1500⋅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(1,08</m:t>
            </m:r>
          </m:e>
          <m:sup>
            <m:r>
              <w:rPr>
                <w:rFonts w:ascii="Cambria Math" w:hAnsi="Cambria Math"/>
                <w:u w:val="double"/>
              </w:rPr>
              <m:t>-2</m:t>
            </m:r>
          </m:sup>
        </m:sSup>
        <m:r>
          <w:rPr>
            <w:rFonts w:ascii="Cambria Math" w:eastAsiaTheme="minorEastAsia" w:hAnsi="Cambria Math"/>
            <w:u w:val="double"/>
          </w:rPr>
          <m:t>+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1,08</m:t>
            </m:r>
          </m:e>
          <m:sup>
            <m:r>
              <w:rPr>
                <w:rFonts w:ascii="Cambria Math" w:hAnsi="Cambria Math"/>
                <w:u w:val="double"/>
              </w:rPr>
              <m:t>-1</m:t>
            </m:r>
          </m:sup>
        </m:sSup>
        <m:r>
          <w:rPr>
            <w:rFonts w:ascii="Cambria Math" w:eastAsiaTheme="minorEastAsia" w:hAnsi="Cambria Math"/>
            <w:u w:val="double"/>
          </w:rPr>
          <m:t>+</m:t>
        </m:r>
        <m:r>
          <w:rPr>
            <w:rFonts w:ascii="Cambria Math" w:hAnsi="Cambria Math"/>
            <w:u w:val="double"/>
          </w:rPr>
          <m:t>1</m:t>
        </m:r>
        <m:r>
          <w:rPr>
            <w:rFonts w:ascii="Cambria Math" w:eastAsiaTheme="minorEastAsia" w:hAnsi="Cambria Math"/>
            <w:u w:val="double"/>
          </w:rPr>
          <m:t>+</m:t>
        </m:r>
        <m:sSup>
          <m:sSupPr>
            <m:ctrlPr>
              <w:rPr>
                <w:rFonts w:ascii="Cambria Math" w:hAnsi="Cambria Math"/>
                <w:i/>
                <w:u w:val="double"/>
              </w:rPr>
            </m:ctrlPr>
          </m:sSupPr>
          <m:e>
            <m:r>
              <w:rPr>
                <w:rFonts w:ascii="Cambria Math" w:hAnsi="Cambria Math"/>
                <w:u w:val="double"/>
              </w:rPr>
              <m:t>1,08</m:t>
            </m:r>
          </m:e>
          <m:sup>
            <m:r>
              <w:rPr>
                <w:rFonts w:ascii="Cambria Math" w:hAnsi="Cambria Math"/>
                <w:u w:val="double"/>
              </w:rPr>
              <m:t>1</m:t>
            </m:r>
          </m:sup>
        </m:sSup>
      </m:oMath>
      <w:r w:rsidRPr="008A47A8">
        <w:rPr>
          <w:rFonts w:eastAsiaTheme="minorEastAsia"/>
          <w:u w:val="double"/>
        </w:rPr>
        <w:t>)</w:t>
      </w:r>
      <m:oMath>
        <m:r>
          <w:rPr>
            <w:rFonts w:ascii="Cambria Math" w:eastAsiaTheme="minorEastAsia" w:hAnsi="Cambria Math"/>
            <w:sz w:val="24"/>
            <w:szCs w:val="24"/>
            <w:u w:val="double"/>
          </w:rPr>
          <m:t xml:space="preserve"> </m:t>
        </m:r>
      </m:oMath>
      <w:r w:rsidRPr="008A47A8">
        <w:rPr>
          <w:rFonts w:eastAsiaTheme="minorEastAsia"/>
          <w:sz w:val="24"/>
          <w:szCs w:val="24"/>
          <w:u w:val="double"/>
        </w:rPr>
        <w:t>beskriver</w:t>
      </w:r>
      <w:proofErr w:type="gramEnd"/>
      <w:r w:rsidRPr="008A47A8">
        <w:rPr>
          <w:rFonts w:eastAsiaTheme="minorEastAsia"/>
          <w:sz w:val="24"/>
          <w:szCs w:val="24"/>
          <w:u w:val="double"/>
        </w:rPr>
        <w:t xml:space="preserve"> hvor </w:t>
      </w:r>
      <w:r w:rsidR="00B947EC">
        <w:rPr>
          <w:rFonts w:eastAsiaTheme="minorEastAsia"/>
          <w:sz w:val="24"/>
          <w:szCs w:val="24"/>
          <w:u w:val="double"/>
        </w:rPr>
        <w:t xml:space="preserve">mange nedlastninger som blir gjort totalt i denne perioden. </w:t>
      </w:r>
    </w:p>
    <w:p w:rsidR="008A47A8" w:rsidRPr="00F247DB" w:rsidRDefault="008A47A8" w:rsidP="008A47A8">
      <w:pPr>
        <w:rPr>
          <w:rFonts w:eastAsiaTheme="minorEastAsia"/>
        </w:rPr>
      </w:pPr>
    </w:p>
    <w:p w:rsidR="008A47A8" w:rsidRPr="00F247DB" w:rsidRDefault="008A47A8" w:rsidP="008A47A8">
      <w:pPr>
        <w:rPr>
          <w:rFonts w:eastAsiaTheme="minorEastAsia"/>
        </w:rPr>
      </w:pPr>
    </w:p>
    <w:p w:rsidR="00045E15" w:rsidRPr="008A47A8" w:rsidRDefault="00045E15" w:rsidP="008A47A8">
      <w:pPr>
        <w:rPr>
          <w:rFonts w:eastAsiaTheme="minorEastAsia"/>
          <w:u w:val="double"/>
        </w:rPr>
      </w:pPr>
    </w:p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4123D">
          <w:rPr>
            <w:noProof/>
          </w:rPr>
          <w:t>5</w:t>
        </w:r>
      </w:fldSimple>
      <w:r>
        <w:t xml:space="preserve"> 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>(H2014 del1, 1 poeng)</w:t>
      </w:r>
    </w:p>
    <w:p w:rsidR="0024123D" w:rsidRPr="00F247DB" w:rsidRDefault="0024123D" w:rsidP="0024123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125%→</m:t>
          </m:r>
          <m:r>
            <w:rPr>
              <w:rFonts w:ascii="Cambria Math" w:eastAsiaTheme="minorEastAsia" w:hAnsi="Cambria Math"/>
            </w:rPr>
            <m:t>250kr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hAnsi="Cambria Math"/>
            </w:rPr>
            <m:t>1%→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250kr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2kr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w:rPr>
              <w:rFonts w:ascii="Cambria Math" w:eastAsiaTheme="minorEastAsia" w:hAnsi="Cambria Math"/>
            </w:rPr>
            <m:t>100%→200kr</m:t>
          </m:r>
        </m:oMath>
      </m:oMathPara>
    </w:p>
    <w:p w:rsidR="0024123D" w:rsidRPr="00F247DB" w:rsidRDefault="0024123D" w:rsidP="0024123D">
      <w:pPr>
        <w:rPr>
          <w:rFonts w:eastAsiaTheme="minorEastAsia"/>
          <w:u w:val="double"/>
        </w:rPr>
      </w:pPr>
      <w:r>
        <w:rPr>
          <w:u w:val="double"/>
        </w:rPr>
        <w:t>Varen kostet 200</w:t>
      </w:r>
      <w:r w:rsidRPr="00F247DB">
        <w:rPr>
          <w:u w:val="double"/>
        </w:rPr>
        <w:t xml:space="preserve"> kr før </w:t>
      </w:r>
      <w:r>
        <w:rPr>
          <w:u w:val="double"/>
        </w:rPr>
        <w:t>prisen økte med 25%.</w:t>
      </w:r>
    </w:p>
    <w:p w:rsidR="000D11C5" w:rsidRPr="00BE3B59" w:rsidRDefault="00F247DB" w:rsidP="00BE3B59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4123D">
          <w:rPr>
            <w:noProof/>
          </w:rPr>
          <w:t>6</w:t>
        </w:r>
      </w:fldSimple>
      <w:r>
        <w:t xml:space="preserve"> </w:t>
      </w:r>
      <w:r w:rsidR="0024123D">
        <w:rPr>
          <w:rFonts w:ascii="Franklin Gothic Book" w:hAnsi="Franklin Gothic Book" w:cs="Franklin Gothic Book"/>
          <w:sz w:val="24"/>
          <w:szCs w:val="24"/>
        </w:rPr>
        <w:t>(H2014 del2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 xml:space="preserve">, </w:t>
      </w:r>
      <w:r w:rsidR="0024123D">
        <w:rPr>
          <w:rFonts w:ascii="Franklin Gothic Book" w:hAnsi="Franklin Gothic Book" w:cs="Franklin Gothic Book"/>
          <w:sz w:val="24"/>
          <w:szCs w:val="24"/>
        </w:rPr>
        <w:t>4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:rsidR="0024123D" w:rsidRPr="0024123D" w:rsidRDefault="000D11C5" w:rsidP="0024123D">
      <w:pPr>
        <w:pStyle w:val="Listeavsnitt"/>
        <w:numPr>
          <w:ilvl w:val="0"/>
          <w:numId w:val="9"/>
        </w:numPr>
        <w:rPr>
          <w:rFonts w:eastAsiaTheme="minorEastAsia"/>
        </w:rPr>
      </w:pPr>
      <w:r w:rsidRPr="0024123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VF=100%+2,25%=102,25%=1,0225</m:t>
        </m:r>
      </m:oMath>
    </w:p>
    <w:p w:rsidR="0024123D" w:rsidRDefault="0024123D" w:rsidP="0024123D">
      <w:pPr>
        <w:pStyle w:val="Listeavsnitt"/>
        <w:rPr>
          <w:rFonts w:eastAsiaTheme="minorEastAsia"/>
        </w:rPr>
      </w:pPr>
      <w:r>
        <w:rPr>
          <w:rFonts w:eastAsiaTheme="minorEastAsia"/>
        </w:rPr>
        <w:t>Etter 10år</w:t>
      </w:r>
      <w:r w:rsidRPr="0024123D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25000⋅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1,0225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eastAsiaTheme="minorEastAsia" w:hAnsi="Cambria Math"/>
          </w:rPr>
          <m:t>=31230</m:t>
        </m:r>
      </m:oMath>
    </w:p>
    <w:p w:rsidR="0024123D" w:rsidRDefault="0024123D" w:rsidP="0024123D">
      <w:pPr>
        <w:pStyle w:val="Listeavsnitt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Prosentøkning</w:t>
      </w:r>
      <w:proofErr w:type="spellEnd"/>
      <w:r>
        <w:rPr>
          <w:rFonts w:eastAsiaTheme="minorEastAsia"/>
        </w:rPr>
        <w:t>:</w:t>
      </w:r>
      <w:r w:rsidR="003B270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31230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=1,249       Dvs. 24,9% økning</m:t>
        </m:r>
      </m:oMath>
    </w:p>
    <w:p w:rsidR="0024123D" w:rsidRPr="0024123D" w:rsidRDefault="0024123D" w:rsidP="0024123D">
      <w:pPr>
        <w:pStyle w:val="Listeavsnitt"/>
        <w:rPr>
          <w:rFonts w:eastAsiaTheme="minorEastAsia"/>
        </w:rPr>
      </w:pPr>
    </w:p>
    <w:p w:rsidR="0024123D" w:rsidRDefault="003B270B" w:rsidP="0024123D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>Mads har 31230kr etter 10 år. Han har fått 24,9% rente på pengene han satt inn.</w:t>
      </w:r>
    </w:p>
    <w:p w:rsidR="000D11C5" w:rsidRPr="003B270B" w:rsidRDefault="003B270B" w:rsidP="003B270B">
      <w:pPr>
        <w:pStyle w:val="Listeavsnitt"/>
        <w:numPr>
          <w:ilvl w:val="0"/>
          <w:numId w:val="9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Etter 10år=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Pengene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satt inn for 10 år siden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Pengene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satt inn for 5 år siden</m:t>
            </m:r>
          </m:sub>
        </m:sSub>
      </m:oMath>
    </w:p>
    <w:p w:rsidR="003B270B" w:rsidRPr="003B270B" w:rsidRDefault="003B270B" w:rsidP="003B270B">
      <w:pPr>
        <w:pStyle w:val="Listeavsnitt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Etter 10år= 25000⋅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1,0225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+25000⋅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1,0225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=31230+27942=59172</m:t>
          </m:r>
        </m:oMath>
      </m:oMathPara>
    </w:p>
    <w:p w:rsidR="003B270B" w:rsidRDefault="003B270B" w:rsidP="003B270B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 xml:space="preserve">Malin har 59172kr etter 10 år. </w:t>
      </w:r>
    </w:p>
    <w:p w:rsidR="003B270B" w:rsidRPr="003B270B" w:rsidRDefault="003B270B" w:rsidP="003B270B">
      <w:pPr>
        <w:pStyle w:val="Listeavsnitt"/>
        <w:rPr>
          <w:rFonts w:eastAsiaTheme="minorEastAsia"/>
        </w:rPr>
      </w:pPr>
    </w:p>
    <w:p w:rsidR="00F247DB" w:rsidRDefault="00F247DB" w:rsidP="00F247DB">
      <w:pPr>
        <w:pStyle w:val="Bildetekst"/>
        <w:rPr>
          <w:rFonts w:ascii="Times New Roman" w:hAnsi="Times New Roman" w:cs="Times New Roman"/>
          <w:sz w:val="24"/>
          <w:szCs w:val="24"/>
        </w:rPr>
      </w:pPr>
      <w:r>
        <w:t xml:space="preserve">Oppgave </w:t>
      </w:r>
      <w:fldSimple w:instr=" SEQ Oppgave \* ARABIC ">
        <w:r w:rsidR="0024123D">
          <w:rPr>
            <w:noProof/>
          </w:rPr>
          <w:t>7</w:t>
        </w:r>
      </w:fldSimple>
      <w:r>
        <w:t xml:space="preserve"> </w:t>
      </w:r>
      <w:r w:rsidR="0024123D">
        <w:rPr>
          <w:rFonts w:ascii="Franklin Gothic Book" w:hAnsi="Franklin Gothic Book" w:cs="Franklin Gothic Book"/>
          <w:sz w:val="24"/>
          <w:szCs w:val="24"/>
        </w:rPr>
        <w:t>(H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>2013 del1</w:t>
      </w:r>
      <w:r w:rsidR="0024123D">
        <w:rPr>
          <w:rFonts w:ascii="Franklin Gothic Book" w:hAnsi="Franklin Gothic Book" w:cs="Franklin Gothic Book"/>
          <w:sz w:val="24"/>
          <w:szCs w:val="24"/>
        </w:rPr>
        <w:t>, 2 poeng</w:t>
      </w:r>
      <w:r w:rsidR="0024123D" w:rsidRPr="00DC2E61">
        <w:rPr>
          <w:rFonts w:ascii="Franklin Gothic Book" w:hAnsi="Franklin Gothic Book" w:cs="Franklin Gothic Book"/>
          <w:sz w:val="24"/>
          <w:szCs w:val="24"/>
        </w:rPr>
        <w:t>)</w:t>
      </w:r>
    </w:p>
    <w:p w:rsidR="00BF7440" w:rsidRDefault="00BF7440" w:rsidP="000D11C5">
      <w:pPr>
        <w:pStyle w:val="Listeavsnitt"/>
        <w:rPr>
          <w:rFonts w:eastAsiaTheme="minorEastAsia"/>
        </w:rPr>
      </w:pPr>
    </w:p>
    <w:p w:rsidR="00692F8C" w:rsidRPr="00692F8C" w:rsidRDefault="00692F8C" w:rsidP="00692F8C">
      <w:pPr>
        <w:pStyle w:val="Listeavsnitt"/>
        <w:numPr>
          <w:ilvl w:val="0"/>
          <w:numId w:val="1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VF=100%+4,65%=104,65%=1,0465</m:t>
        </m:r>
      </m:oMath>
    </w:p>
    <w:p w:rsidR="003B270B" w:rsidRPr="00692F8C" w:rsidRDefault="003B270B" w:rsidP="00692F8C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Renter= Pengene han har nå-Pengene han satt inn</m:t>
          </m:r>
        </m:oMath>
      </m:oMathPara>
    </w:p>
    <w:p w:rsidR="00692F8C" w:rsidRPr="00692F8C" w:rsidRDefault="00692F8C" w:rsidP="00692F8C">
      <w:pPr>
        <w:pStyle w:val="Listeavsnitt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Renter= 200 000⋅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1,0465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-200 000=251 030-200 000=51 030</m:t>
          </m:r>
        </m:oMath>
      </m:oMathPara>
    </w:p>
    <w:p w:rsidR="000D11C5" w:rsidRPr="000D11C5" w:rsidRDefault="000D11C5" w:rsidP="000D11C5">
      <w:pPr>
        <w:pStyle w:val="Listeavsnitt"/>
        <w:rPr>
          <w:rFonts w:eastAsiaTheme="minorEastAsia"/>
          <w:u w:val="double"/>
        </w:rPr>
      </w:pPr>
    </w:p>
    <w:p w:rsidR="00692F8C" w:rsidRDefault="00692F8C" w:rsidP="00692F8C">
      <w:pPr>
        <w:rPr>
          <w:rFonts w:eastAsiaTheme="minorEastAsia"/>
          <w:sz w:val="24"/>
          <w:szCs w:val="24"/>
          <w:u w:val="double"/>
        </w:rPr>
      </w:pPr>
      <w:r>
        <w:rPr>
          <w:rFonts w:eastAsiaTheme="minorEastAsia"/>
          <w:sz w:val="24"/>
          <w:szCs w:val="24"/>
          <w:u w:val="double"/>
        </w:rPr>
        <w:t xml:space="preserve">Per har fått 51 030kr i renter på 5 år. </w:t>
      </w: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Default="005F285D" w:rsidP="002E665D">
      <w:pPr>
        <w:pStyle w:val="Listeavsnitt"/>
        <w:rPr>
          <w:rFonts w:eastAsiaTheme="minorEastAsia"/>
          <w:u w:val="double"/>
        </w:rPr>
      </w:pPr>
    </w:p>
    <w:p w:rsidR="005F285D" w:rsidRPr="005F285D" w:rsidRDefault="005F285D" w:rsidP="002E665D">
      <w:pPr>
        <w:pStyle w:val="Listeavsnitt"/>
        <w:rPr>
          <w:rFonts w:eastAsiaTheme="minorEastAsia"/>
        </w:rPr>
      </w:pPr>
    </w:p>
    <w:p w:rsidR="0067687E" w:rsidRPr="0067687E" w:rsidRDefault="0067687E" w:rsidP="002E665D">
      <w:pPr>
        <w:pStyle w:val="Listeavsnitt"/>
        <w:rPr>
          <w:rFonts w:eastAsiaTheme="minorEastAsia"/>
        </w:rPr>
      </w:pPr>
    </w:p>
    <w:sectPr w:rsidR="0067687E" w:rsidRPr="006768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02" w:rsidRDefault="00732C02" w:rsidP="00BE3B59">
      <w:pPr>
        <w:spacing w:after="0" w:line="240" w:lineRule="auto"/>
      </w:pPr>
      <w:r>
        <w:separator/>
      </w:r>
    </w:p>
  </w:endnote>
  <w:endnote w:type="continuationSeparator" w:id="0">
    <w:p w:rsidR="00732C02" w:rsidRDefault="00732C02" w:rsidP="00BE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25B" w:rsidRDefault="00EC025B">
    <w:pPr>
      <w:pStyle w:val="Bunntekst"/>
    </w:pPr>
    <w:r>
      <w:rPr>
        <w:noProof/>
        <w:lang w:eastAsia="nb-NO"/>
      </w:rPr>
      <w:drawing>
        <wp:inline distT="0" distB="0" distL="0" distR="0" wp14:anchorId="0A969BDB" wp14:editId="651D8B3F">
          <wp:extent cx="1228725" cy="209550"/>
          <wp:effectExtent l="0" t="0" r="9525" b="0"/>
          <wp:docPr id="21" name="Bilde 21" descr="C:\Users\vekja002\Desktop\hjemmeside 14.01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ilde 21" descr="C:\Users\vekja002\Desktop\hjemmeside 14.01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02" w:rsidRDefault="00732C02" w:rsidP="00BE3B59">
      <w:pPr>
        <w:spacing w:after="0" w:line="240" w:lineRule="auto"/>
      </w:pPr>
      <w:r>
        <w:separator/>
      </w:r>
    </w:p>
  </w:footnote>
  <w:footnote w:type="continuationSeparator" w:id="0">
    <w:p w:rsidR="00732C02" w:rsidRDefault="00732C02" w:rsidP="00BE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59" w:rsidRDefault="00BE3B59" w:rsidP="00BE3B59">
    <w:pPr>
      <w:pStyle w:val="Topptekst"/>
    </w:pPr>
    <w:r>
      <w:t>Løsningsforslag av eksamensoppgaver for prosent 2PY</w:t>
    </w:r>
  </w:p>
  <w:p w:rsidR="00BE3B59" w:rsidRDefault="00BE3B5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870"/>
    <w:multiLevelType w:val="hybridMultilevel"/>
    <w:tmpl w:val="196E02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091"/>
    <w:multiLevelType w:val="hybridMultilevel"/>
    <w:tmpl w:val="9CE80704"/>
    <w:lvl w:ilvl="0" w:tplc="5EEC04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F2B"/>
    <w:multiLevelType w:val="hybridMultilevel"/>
    <w:tmpl w:val="11368B3C"/>
    <w:lvl w:ilvl="0" w:tplc="12FA71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7F92"/>
    <w:multiLevelType w:val="hybridMultilevel"/>
    <w:tmpl w:val="C6A8CE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290"/>
    <w:multiLevelType w:val="hybridMultilevel"/>
    <w:tmpl w:val="0024AD44"/>
    <w:lvl w:ilvl="0" w:tplc="3E722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43B33"/>
    <w:multiLevelType w:val="hybridMultilevel"/>
    <w:tmpl w:val="196E02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36B69"/>
    <w:multiLevelType w:val="hybridMultilevel"/>
    <w:tmpl w:val="196E02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C5EEE"/>
    <w:multiLevelType w:val="hybridMultilevel"/>
    <w:tmpl w:val="A3F8F4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3E3D"/>
    <w:multiLevelType w:val="hybridMultilevel"/>
    <w:tmpl w:val="9CE80704"/>
    <w:lvl w:ilvl="0" w:tplc="5EEC04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D62B9"/>
    <w:multiLevelType w:val="hybridMultilevel"/>
    <w:tmpl w:val="11368B3C"/>
    <w:lvl w:ilvl="0" w:tplc="12FA71A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83FD6"/>
    <w:multiLevelType w:val="hybridMultilevel"/>
    <w:tmpl w:val="98FEB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5D"/>
    <w:rsid w:val="00045E15"/>
    <w:rsid w:val="000D11C5"/>
    <w:rsid w:val="0024123D"/>
    <w:rsid w:val="002E5527"/>
    <w:rsid w:val="002E665D"/>
    <w:rsid w:val="00366916"/>
    <w:rsid w:val="00371C2E"/>
    <w:rsid w:val="003772D0"/>
    <w:rsid w:val="003B270B"/>
    <w:rsid w:val="005F285D"/>
    <w:rsid w:val="00615B20"/>
    <w:rsid w:val="0067687E"/>
    <w:rsid w:val="00692F8C"/>
    <w:rsid w:val="00732C02"/>
    <w:rsid w:val="007E3688"/>
    <w:rsid w:val="008A47A8"/>
    <w:rsid w:val="00900E0B"/>
    <w:rsid w:val="00B0616F"/>
    <w:rsid w:val="00B947EC"/>
    <w:rsid w:val="00BE3B59"/>
    <w:rsid w:val="00BF7440"/>
    <w:rsid w:val="00D045E5"/>
    <w:rsid w:val="00D14A5E"/>
    <w:rsid w:val="00EC025B"/>
    <w:rsid w:val="00F2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A077A-1B9E-4627-9ABB-6C28E7EE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65D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2E665D"/>
    <w:rPr>
      <w:color w:val="808080"/>
    </w:rPr>
  </w:style>
  <w:style w:type="table" w:styleId="Tabellrutenett">
    <w:name w:val="Table Grid"/>
    <w:basedOn w:val="Vanligtabell"/>
    <w:uiPriority w:val="39"/>
    <w:rsid w:val="0037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2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47DB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F247DB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E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3B59"/>
  </w:style>
  <w:style w:type="paragraph" w:styleId="Bunntekst">
    <w:name w:val="footer"/>
    <w:basedOn w:val="Normal"/>
    <w:link w:val="BunntekstTegn"/>
    <w:uiPriority w:val="99"/>
    <w:unhideWhenUsed/>
    <w:rsid w:val="00BE3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B4CF-BF06-4DDF-AE09-AFB12E0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Zeid Isam Houssam Abou</dc:creator>
  <cp:keywords/>
  <dc:description/>
  <cp:lastModifiedBy>Vegard Aleksander Amundsen Kjøsnes</cp:lastModifiedBy>
  <cp:revision>3</cp:revision>
  <cp:lastPrinted>2015-11-19T09:13:00Z</cp:lastPrinted>
  <dcterms:created xsi:type="dcterms:W3CDTF">2015-11-19T10:18:00Z</dcterms:created>
  <dcterms:modified xsi:type="dcterms:W3CDTF">2016-01-20T12:40:00Z</dcterms:modified>
</cp:coreProperties>
</file>